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1D" w:rsidRDefault="009C48B4" w:rsidP="00B51C95">
      <w:pPr>
        <w:jc w:val="center"/>
      </w:pPr>
      <w:r>
        <w:rPr>
          <w:noProof/>
        </w:rPr>
        <w:drawing>
          <wp:inline distT="0" distB="0" distL="0" distR="0" wp14:anchorId="102CD856" wp14:editId="23740F3F">
            <wp:extent cx="4560073" cy="1727841"/>
            <wp:effectExtent l="0" t="0" r="0" b="5715"/>
            <wp:docPr id="5" name="Picture 5" descr="http://www.fate1.org/wp-content/uploads/2021/07/Screen-Shot-2021-07-22-at-11.20.03-AM-1024x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e1.org/wp-content/uploads/2021/07/Screen-Shot-2021-07-22-at-11.20.03-AM-1024x38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3455" cy="1755646"/>
                    </a:xfrm>
                    <a:prstGeom prst="rect">
                      <a:avLst/>
                    </a:prstGeom>
                    <a:noFill/>
                    <a:ln>
                      <a:noFill/>
                    </a:ln>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9558"/>
      </w:tblGrid>
      <w:tr w:rsidR="00B51C95" w:rsidRPr="00DE4337" w:rsidTr="00DE4337">
        <w:trPr>
          <w:trHeight w:val="292"/>
        </w:trPr>
        <w:tc>
          <w:tcPr>
            <w:tcW w:w="9558" w:type="dxa"/>
          </w:tcPr>
          <w:p w:rsidR="00B51C95" w:rsidRPr="00DE4337" w:rsidRDefault="00B51C95" w:rsidP="00B51C95">
            <w:pPr>
              <w:pStyle w:val="Default"/>
              <w:jc w:val="center"/>
              <w:rPr>
                <w:rFonts w:ascii="Times New Roman" w:hAnsi="Times New Roman" w:cs="Times New Roman"/>
                <w:sz w:val="28"/>
                <w:szCs w:val="28"/>
              </w:rPr>
            </w:pPr>
            <w:r w:rsidRPr="00DE4337">
              <w:rPr>
                <w:rFonts w:ascii="Times New Roman" w:hAnsi="Times New Roman" w:cs="Times New Roman"/>
                <w:b/>
                <w:bCs/>
                <w:sz w:val="28"/>
                <w:szCs w:val="28"/>
              </w:rPr>
              <w:t>Mary L. Collins Award</w:t>
            </w:r>
          </w:p>
          <w:p w:rsidR="00B51C95" w:rsidRPr="00DE4337" w:rsidRDefault="00B51C95" w:rsidP="00B51C95">
            <w:pPr>
              <w:pStyle w:val="Default"/>
              <w:jc w:val="center"/>
              <w:rPr>
                <w:rFonts w:ascii="Times New Roman" w:hAnsi="Times New Roman" w:cs="Times New Roman"/>
                <w:b/>
                <w:bCs/>
                <w:i/>
                <w:iCs/>
                <w:sz w:val="28"/>
                <w:szCs w:val="28"/>
              </w:rPr>
            </w:pPr>
            <w:r w:rsidRPr="00DE4337">
              <w:rPr>
                <w:rFonts w:ascii="Times New Roman" w:hAnsi="Times New Roman" w:cs="Times New Roman"/>
                <w:b/>
                <w:bCs/>
                <w:i/>
                <w:iCs/>
                <w:sz w:val="28"/>
                <w:szCs w:val="28"/>
              </w:rPr>
              <w:t>Exc</w:t>
            </w:r>
            <w:r w:rsidR="009C48B4">
              <w:rPr>
                <w:rFonts w:ascii="Times New Roman" w:hAnsi="Times New Roman" w:cs="Times New Roman"/>
                <w:b/>
                <w:bCs/>
                <w:i/>
                <w:iCs/>
                <w:sz w:val="28"/>
                <w:szCs w:val="28"/>
              </w:rPr>
              <w:t>ellence in Teacher Education 20</w:t>
            </w:r>
            <w:r w:rsidR="00B60A6C">
              <w:rPr>
                <w:rFonts w:ascii="Times New Roman" w:hAnsi="Times New Roman" w:cs="Times New Roman"/>
                <w:b/>
                <w:bCs/>
                <w:i/>
                <w:iCs/>
                <w:sz w:val="28"/>
                <w:szCs w:val="28"/>
              </w:rPr>
              <w:t>21</w:t>
            </w:r>
          </w:p>
          <w:p w:rsidR="00B51C95" w:rsidRPr="00DE4337" w:rsidRDefault="00B51C95" w:rsidP="00B51C95">
            <w:pPr>
              <w:pStyle w:val="Default"/>
              <w:jc w:val="center"/>
              <w:rPr>
                <w:rFonts w:ascii="Times New Roman" w:hAnsi="Times New Roman" w:cs="Times New Roman"/>
                <w:sz w:val="28"/>
                <w:szCs w:val="28"/>
              </w:rPr>
            </w:pPr>
          </w:p>
        </w:tc>
      </w:tr>
      <w:tr w:rsidR="00B51C95" w:rsidRPr="00DE4337" w:rsidTr="00DE4337">
        <w:trPr>
          <w:trHeight w:val="1242"/>
        </w:trPr>
        <w:tc>
          <w:tcPr>
            <w:tcW w:w="9558" w:type="dxa"/>
          </w:tcPr>
          <w:p w:rsidR="00B51C95" w:rsidRPr="00DE4337" w:rsidRDefault="00B51C95">
            <w:pPr>
              <w:pStyle w:val="Default"/>
              <w:rPr>
                <w:rFonts w:ascii="Times New Roman" w:hAnsi="Times New Roman" w:cs="Times New Roman"/>
              </w:rPr>
            </w:pPr>
            <w:r w:rsidRPr="00DE4337">
              <w:rPr>
                <w:rFonts w:ascii="Times New Roman" w:hAnsi="Times New Roman" w:cs="Times New Roman"/>
              </w:rPr>
              <w:t xml:space="preserve">The </w:t>
            </w:r>
            <w:r w:rsidRPr="00F97C01">
              <w:rPr>
                <w:rFonts w:ascii="Times New Roman" w:hAnsi="Times New Roman" w:cs="Times New Roman"/>
                <w:b/>
                <w:i/>
                <w:iCs/>
              </w:rPr>
              <w:t>Mary L. Collins Award for Excellence in Teacher Education</w:t>
            </w:r>
            <w:r w:rsidRPr="00DE4337">
              <w:rPr>
                <w:rFonts w:ascii="Times New Roman" w:hAnsi="Times New Roman" w:cs="Times New Roman"/>
                <w:i/>
                <w:iCs/>
              </w:rPr>
              <w:t xml:space="preserve"> </w:t>
            </w:r>
            <w:r w:rsidRPr="00DE4337">
              <w:rPr>
                <w:rFonts w:ascii="Times New Roman" w:hAnsi="Times New Roman" w:cs="Times New Roman"/>
              </w:rPr>
              <w:t xml:space="preserve">is presented each year to </w:t>
            </w:r>
            <w:r w:rsidR="0097593B" w:rsidRPr="00DE4337">
              <w:rPr>
                <w:rFonts w:ascii="Times New Roman" w:hAnsi="Times New Roman" w:cs="Times New Roman"/>
              </w:rPr>
              <w:t>an educator who has</w:t>
            </w:r>
            <w:r w:rsidRPr="00DE4337">
              <w:rPr>
                <w:rFonts w:ascii="Times New Roman" w:hAnsi="Times New Roman" w:cs="Times New Roman"/>
              </w:rPr>
              <w:t xml:space="preserve"> made significant and substantial contributions to teacher education in Florida. The award</w:t>
            </w:r>
            <w:r w:rsidR="0097593B" w:rsidRPr="00DE4337">
              <w:rPr>
                <w:rFonts w:ascii="Times New Roman" w:hAnsi="Times New Roman" w:cs="Times New Roman"/>
              </w:rPr>
              <w:t>, established in 2000,</w:t>
            </w:r>
            <w:r w:rsidRPr="00DE4337">
              <w:rPr>
                <w:rFonts w:ascii="Times New Roman" w:hAnsi="Times New Roman" w:cs="Times New Roman"/>
              </w:rPr>
              <w:t xml:space="preserve"> is named for Dr. Mary Collins, Professor of Teacher Education in the </w:t>
            </w:r>
            <w:proofErr w:type="spellStart"/>
            <w:r w:rsidRPr="00DE4337">
              <w:rPr>
                <w:rFonts w:ascii="Times New Roman" w:hAnsi="Times New Roman" w:cs="Times New Roman"/>
              </w:rPr>
              <w:t>Fischler</w:t>
            </w:r>
            <w:proofErr w:type="spellEnd"/>
            <w:r w:rsidRPr="00DE4337">
              <w:rPr>
                <w:rFonts w:ascii="Times New Roman" w:hAnsi="Times New Roman" w:cs="Times New Roman"/>
              </w:rPr>
              <w:t xml:space="preserve"> Graduate School of Education at Nova Southeastern University. Dr. Collins is responsible for the revitalization of FATE and has made many contributions to teacher education at the state, regional and national levels. </w:t>
            </w:r>
          </w:p>
          <w:p w:rsidR="00206BF0" w:rsidRPr="00DE4337" w:rsidRDefault="00206BF0">
            <w:pPr>
              <w:pStyle w:val="Default"/>
              <w:rPr>
                <w:rFonts w:ascii="Times New Roman" w:hAnsi="Times New Roman" w:cs="Times New Roman"/>
              </w:rPr>
            </w:pPr>
          </w:p>
          <w:p w:rsidR="009C48B4" w:rsidRDefault="00306F3D" w:rsidP="00B51C95">
            <w:pPr>
              <w:pStyle w:val="Default"/>
              <w:rPr>
                <w:rFonts w:ascii="Times New Roman" w:hAnsi="Times New Roman" w:cs="Times New Roman"/>
              </w:rPr>
            </w:pPr>
            <w:r w:rsidRPr="009C48B4">
              <w:rPr>
                <w:rFonts w:ascii="Times New Roman" w:hAnsi="Times New Roman" w:cs="Times New Roman"/>
              </w:rPr>
              <w:t xml:space="preserve">The nomination must originate from a FATE member. </w:t>
            </w:r>
            <w:r w:rsidR="00B51C95" w:rsidRPr="009C48B4">
              <w:rPr>
                <w:rFonts w:ascii="Times New Roman" w:hAnsi="Times New Roman" w:cs="Times New Roman"/>
              </w:rPr>
              <w:t xml:space="preserve"> </w:t>
            </w:r>
            <w:r w:rsidRPr="009C48B4">
              <w:rPr>
                <w:rFonts w:ascii="Times New Roman" w:hAnsi="Times New Roman" w:cs="Times New Roman"/>
              </w:rPr>
              <w:t>The</w:t>
            </w:r>
            <w:r w:rsidR="00B51C95" w:rsidRPr="009C48B4">
              <w:rPr>
                <w:rFonts w:ascii="Times New Roman" w:hAnsi="Times New Roman" w:cs="Times New Roman"/>
              </w:rPr>
              <w:t xml:space="preserve"> </w:t>
            </w:r>
            <w:r w:rsidR="00B51C95" w:rsidRPr="00D117E6">
              <w:rPr>
                <w:rFonts w:ascii="Times New Roman" w:hAnsi="Times New Roman" w:cs="Times New Roman"/>
                <w:i/>
              </w:rPr>
              <w:t>Standards for Teac</w:t>
            </w:r>
            <w:r w:rsidR="00D117E6" w:rsidRPr="00D117E6">
              <w:rPr>
                <w:rFonts w:ascii="Times New Roman" w:hAnsi="Times New Roman" w:cs="Times New Roman"/>
                <w:i/>
              </w:rPr>
              <w:t>her Educators</w:t>
            </w:r>
            <w:r w:rsidR="00D117E6">
              <w:rPr>
                <w:rFonts w:ascii="Times New Roman" w:hAnsi="Times New Roman" w:cs="Times New Roman"/>
              </w:rPr>
              <w:t>, published by</w:t>
            </w:r>
            <w:r w:rsidR="00B51C95" w:rsidRPr="009C48B4">
              <w:rPr>
                <w:rFonts w:ascii="Times New Roman" w:hAnsi="Times New Roman" w:cs="Times New Roman"/>
              </w:rPr>
              <w:t xml:space="preserve"> the Association of Teacher Educators</w:t>
            </w:r>
            <w:r w:rsidRPr="009C48B4">
              <w:rPr>
                <w:rFonts w:ascii="Times New Roman" w:hAnsi="Times New Roman" w:cs="Times New Roman"/>
              </w:rPr>
              <w:t xml:space="preserve"> </w:t>
            </w:r>
            <w:r w:rsidR="00D117E6">
              <w:rPr>
                <w:rFonts w:ascii="Times New Roman" w:hAnsi="Times New Roman" w:cs="Times New Roman"/>
              </w:rPr>
              <w:t xml:space="preserve">(ATE) </w:t>
            </w:r>
            <w:r w:rsidRPr="009C48B4">
              <w:rPr>
                <w:rFonts w:ascii="Times New Roman" w:hAnsi="Times New Roman" w:cs="Times New Roman"/>
              </w:rPr>
              <w:t>should be taken into consideration when completing the nomination</w:t>
            </w:r>
            <w:r w:rsidR="00B51C95" w:rsidRPr="009C48B4">
              <w:rPr>
                <w:rFonts w:ascii="Times New Roman" w:hAnsi="Times New Roman" w:cs="Times New Roman"/>
              </w:rPr>
              <w:t xml:space="preserve">. These standards can be reviewed on the Webpage: </w:t>
            </w:r>
            <w:hyperlink r:id="rId6" w:history="1">
              <w:r w:rsidR="009C48B4" w:rsidRPr="005C0A1B">
                <w:rPr>
                  <w:rStyle w:val="Hyperlink"/>
                  <w:rFonts w:ascii="Times New Roman" w:hAnsi="Times New Roman" w:cs="Times New Roman"/>
                </w:rPr>
                <w:t>https://ate1.org/standards-for-teacher-educators</w:t>
              </w:r>
            </w:hyperlink>
            <w:r w:rsidR="009C48B4">
              <w:rPr>
                <w:rFonts w:ascii="Times New Roman" w:hAnsi="Times New Roman" w:cs="Times New Roman"/>
              </w:rPr>
              <w:t xml:space="preserve"> </w:t>
            </w:r>
          </w:p>
          <w:p w:rsidR="00B51C95" w:rsidRPr="009C48B4" w:rsidRDefault="009C48B4" w:rsidP="00B51C95">
            <w:pPr>
              <w:pStyle w:val="Default"/>
              <w:rPr>
                <w:rFonts w:ascii="Times New Roman" w:hAnsi="Times New Roman" w:cs="Times New Roman"/>
                <w:sz w:val="28"/>
                <w:szCs w:val="28"/>
              </w:rPr>
            </w:pPr>
            <w:r w:rsidRPr="009C48B4">
              <w:rPr>
                <w:rFonts w:ascii="Times New Roman" w:hAnsi="Times New Roman" w:cs="Times New Roman"/>
              </w:rPr>
              <w:t xml:space="preserve">  </w:t>
            </w:r>
          </w:p>
        </w:tc>
      </w:tr>
    </w:tbl>
    <w:p w:rsidR="00206BF0" w:rsidRPr="00DE4337" w:rsidRDefault="00206BF0" w:rsidP="00DE4337">
      <w:pPr>
        <w:pStyle w:val="Default"/>
        <w:spacing w:after="120"/>
        <w:jc w:val="center"/>
        <w:rPr>
          <w:rFonts w:ascii="Times New Roman" w:hAnsi="Times New Roman" w:cs="Times New Roman"/>
          <w:b/>
          <w:bCs/>
        </w:rPr>
      </w:pPr>
      <w:r w:rsidRPr="00DE4337">
        <w:rPr>
          <w:rFonts w:ascii="Times New Roman" w:hAnsi="Times New Roman" w:cs="Times New Roman"/>
          <w:b/>
          <w:bCs/>
        </w:rPr>
        <w:t>Award Criteria</w:t>
      </w:r>
    </w:p>
    <w:p w:rsidR="00206BF0" w:rsidRPr="00DE4337" w:rsidRDefault="00206BF0" w:rsidP="00DE4337">
      <w:pPr>
        <w:pStyle w:val="Default"/>
        <w:spacing w:after="120"/>
        <w:rPr>
          <w:rFonts w:ascii="Times New Roman" w:hAnsi="Times New Roman" w:cs="Times New Roman"/>
        </w:rPr>
      </w:pPr>
      <w:r w:rsidRPr="00DE4337">
        <w:rPr>
          <w:rFonts w:ascii="Times New Roman" w:hAnsi="Times New Roman" w:cs="Times New Roman"/>
        </w:rPr>
        <w:t>Standards for this award inc</w:t>
      </w:r>
      <w:r w:rsidR="00352A07" w:rsidRPr="00DE4337">
        <w:rPr>
          <w:rFonts w:ascii="Times New Roman" w:hAnsi="Times New Roman" w:cs="Times New Roman"/>
        </w:rPr>
        <w:t>lude, but are not limited to</w:t>
      </w:r>
      <w:r w:rsidR="0097593B" w:rsidRPr="00DE4337">
        <w:rPr>
          <w:rFonts w:ascii="Times New Roman" w:hAnsi="Times New Roman" w:cs="Times New Roman"/>
        </w:rPr>
        <w:t>,</w:t>
      </w:r>
      <w:r w:rsidR="00352A07" w:rsidRPr="00DE4337">
        <w:rPr>
          <w:rFonts w:ascii="Times New Roman" w:hAnsi="Times New Roman" w:cs="Times New Roman"/>
        </w:rPr>
        <w:t xml:space="preserve"> an</w:t>
      </w:r>
      <w:r w:rsidRPr="00DE4337">
        <w:rPr>
          <w:rFonts w:ascii="Times New Roman" w:hAnsi="Times New Roman" w:cs="Times New Roman"/>
        </w:rPr>
        <w:t xml:space="preserve"> educator who: </w:t>
      </w:r>
    </w:p>
    <w:p w:rsidR="00206BF0" w:rsidRPr="00B60A6C" w:rsidRDefault="00206BF0" w:rsidP="00DE4337">
      <w:pPr>
        <w:pStyle w:val="Default"/>
        <w:numPr>
          <w:ilvl w:val="0"/>
          <w:numId w:val="1"/>
        </w:numPr>
        <w:spacing w:after="120"/>
        <w:rPr>
          <w:rFonts w:ascii="Times New Roman" w:hAnsi="Times New Roman" w:cs="Times New Roman"/>
          <w:sz w:val="22"/>
          <w:szCs w:val="22"/>
        </w:rPr>
      </w:pPr>
      <w:r w:rsidRPr="00B60A6C">
        <w:rPr>
          <w:rFonts w:ascii="Times New Roman" w:hAnsi="Times New Roman" w:cs="Times New Roman"/>
          <w:sz w:val="22"/>
          <w:szCs w:val="22"/>
        </w:rPr>
        <w:t xml:space="preserve">Models professional teaching practices which demonstrate knowledge, skills and attitudes reflecting best practice; </w:t>
      </w:r>
    </w:p>
    <w:p w:rsidR="00206BF0" w:rsidRPr="00B60A6C" w:rsidRDefault="00206BF0" w:rsidP="00DE4337">
      <w:pPr>
        <w:pStyle w:val="Default"/>
        <w:numPr>
          <w:ilvl w:val="0"/>
          <w:numId w:val="1"/>
        </w:numPr>
        <w:spacing w:after="120"/>
        <w:rPr>
          <w:rFonts w:ascii="Times New Roman" w:hAnsi="Times New Roman" w:cs="Times New Roman"/>
          <w:sz w:val="22"/>
          <w:szCs w:val="22"/>
        </w:rPr>
      </w:pPr>
      <w:r w:rsidRPr="00B60A6C">
        <w:rPr>
          <w:rFonts w:ascii="Times New Roman" w:hAnsi="Times New Roman" w:cs="Times New Roman"/>
          <w:sz w:val="22"/>
          <w:szCs w:val="22"/>
        </w:rPr>
        <w:t xml:space="preserve">Inquires into and contributes to one or more areas of scholarly activity that are related to teaching, learning, and/or teacher education; </w:t>
      </w:r>
    </w:p>
    <w:p w:rsidR="00206BF0" w:rsidRPr="00B60A6C" w:rsidRDefault="00206BF0" w:rsidP="00DE4337">
      <w:pPr>
        <w:pStyle w:val="Default"/>
        <w:numPr>
          <w:ilvl w:val="0"/>
          <w:numId w:val="1"/>
        </w:numPr>
        <w:spacing w:after="120"/>
        <w:rPr>
          <w:rFonts w:ascii="Times New Roman" w:hAnsi="Times New Roman" w:cs="Times New Roman"/>
          <w:sz w:val="22"/>
          <w:szCs w:val="22"/>
        </w:rPr>
      </w:pPr>
      <w:r w:rsidRPr="00B60A6C">
        <w:rPr>
          <w:rFonts w:ascii="Times New Roman" w:hAnsi="Times New Roman" w:cs="Times New Roman"/>
          <w:sz w:val="22"/>
          <w:szCs w:val="22"/>
        </w:rPr>
        <w:t xml:space="preserve">Inquires systematically into, and reflects on, their own practice and demonstrates commitment to lifelong professional development; </w:t>
      </w:r>
    </w:p>
    <w:p w:rsidR="00206BF0" w:rsidRPr="00B60A6C" w:rsidRDefault="00206BF0" w:rsidP="00DE4337">
      <w:pPr>
        <w:pStyle w:val="Default"/>
        <w:numPr>
          <w:ilvl w:val="0"/>
          <w:numId w:val="1"/>
        </w:numPr>
        <w:spacing w:after="120"/>
        <w:rPr>
          <w:rFonts w:ascii="Times New Roman" w:hAnsi="Times New Roman" w:cs="Times New Roman"/>
          <w:sz w:val="22"/>
          <w:szCs w:val="22"/>
        </w:rPr>
      </w:pPr>
      <w:r w:rsidRPr="00B60A6C">
        <w:rPr>
          <w:rFonts w:ascii="Times New Roman" w:hAnsi="Times New Roman" w:cs="Times New Roman"/>
          <w:sz w:val="22"/>
          <w:szCs w:val="22"/>
        </w:rPr>
        <w:t xml:space="preserve">Provides leadership in developing, implementing, and evaluating programs for educating teachers that embrace diversity, and are rigorous, relevant, and grounded in best practice; </w:t>
      </w:r>
    </w:p>
    <w:p w:rsidR="00206BF0" w:rsidRPr="00B60A6C" w:rsidRDefault="00206BF0" w:rsidP="00DE4337">
      <w:pPr>
        <w:pStyle w:val="Default"/>
        <w:numPr>
          <w:ilvl w:val="0"/>
          <w:numId w:val="1"/>
        </w:numPr>
        <w:spacing w:after="120"/>
        <w:rPr>
          <w:rFonts w:ascii="Times New Roman" w:hAnsi="Times New Roman" w:cs="Times New Roman"/>
          <w:sz w:val="22"/>
          <w:szCs w:val="22"/>
        </w:rPr>
      </w:pPr>
      <w:r w:rsidRPr="00B60A6C">
        <w:rPr>
          <w:rFonts w:ascii="Times New Roman" w:hAnsi="Times New Roman" w:cs="Times New Roman"/>
          <w:sz w:val="22"/>
          <w:szCs w:val="22"/>
        </w:rPr>
        <w:t xml:space="preserve">Collaborates regularly with school, university, state education department, professional associations, and community representatives to improve teaching, learning and teacher education; </w:t>
      </w:r>
    </w:p>
    <w:p w:rsidR="00206BF0" w:rsidRPr="00B60A6C" w:rsidRDefault="00206BF0" w:rsidP="00DE4337">
      <w:pPr>
        <w:pStyle w:val="Default"/>
        <w:numPr>
          <w:ilvl w:val="0"/>
          <w:numId w:val="1"/>
        </w:numPr>
        <w:spacing w:after="120"/>
        <w:rPr>
          <w:rFonts w:ascii="Times New Roman" w:hAnsi="Times New Roman" w:cs="Times New Roman"/>
          <w:sz w:val="22"/>
          <w:szCs w:val="22"/>
        </w:rPr>
      </w:pPr>
      <w:r w:rsidRPr="00B60A6C">
        <w:rPr>
          <w:rFonts w:ascii="Times New Roman" w:hAnsi="Times New Roman" w:cs="Times New Roman"/>
          <w:sz w:val="22"/>
          <w:szCs w:val="22"/>
        </w:rPr>
        <w:t>Serves as</w:t>
      </w:r>
      <w:r w:rsidR="00352A07" w:rsidRPr="00B60A6C">
        <w:rPr>
          <w:rFonts w:ascii="Times New Roman" w:hAnsi="Times New Roman" w:cs="Times New Roman"/>
          <w:sz w:val="22"/>
          <w:szCs w:val="22"/>
        </w:rPr>
        <w:t xml:space="preserve"> an</w:t>
      </w:r>
      <w:r w:rsidRPr="00B60A6C">
        <w:rPr>
          <w:rFonts w:ascii="Times New Roman" w:hAnsi="Times New Roman" w:cs="Times New Roman"/>
          <w:sz w:val="22"/>
          <w:szCs w:val="22"/>
        </w:rPr>
        <w:t xml:space="preserve"> informed, constructively critical advocate for high quality education for all students, public understanding of educational issues, and excellence and diversity in teaching and teacher education professions; and </w:t>
      </w:r>
    </w:p>
    <w:p w:rsidR="00206BF0" w:rsidRPr="00B60A6C" w:rsidRDefault="00206BF0" w:rsidP="00DE4337">
      <w:pPr>
        <w:pStyle w:val="Default"/>
        <w:numPr>
          <w:ilvl w:val="0"/>
          <w:numId w:val="1"/>
        </w:numPr>
        <w:spacing w:after="120"/>
        <w:rPr>
          <w:rFonts w:ascii="Times New Roman" w:hAnsi="Times New Roman" w:cs="Times New Roman"/>
          <w:sz w:val="22"/>
          <w:szCs w:val="22"/>
        </w:rPr>
      </w:pPr>
      <w:r w:rsidRPr="00B60A6C">
        <w:rPr>
          <w:rFonts w:ascii="Times New Roman" w:hAnsi="Times New Roman" w:cs="Times New Roman"/>
          <w:sz w:val="22"/>
          <w:szCs w:val="22"/>
        </w:rPr>
        <w:t>Contributes to improving the teacher education profession</w:t>
      </w:r>
      <w:r w:rsidR="00306F3D" w:rsidRPr="00B60A6C">
        <w:rPr>
          <w:rFonts w:ascii="Times New Roman" w:hAnsi="Times New Roman" w:cs="Times New Roman"/>
          <w:sz w:val="22"/>
          <w:szCs w:val="22"/>
        </w:rPr>
        <w:t>.</w:t>
      </w:r>
    </w:p>
    <w:p w:rsidR="00B60A6C" w:rsidRDefault="00B60A6C" w:rsidP="00F97C01">
      <w:pPr>
        <w:pStyle w:val="Default"/>
        <w:spacing w:after="120"/>
        <w:jc w:val="center"/>
        <w:rPr>
          <w:rFonts w:ascii="Times New Roman" w:hAnsi="Times New Roman" w:cs="Times New Roman"/>
          <w:b/>
          <w:bCs/>
          <w:sz w:val="28"/>
          <w:szCs w:val="28"/>
        </w:rPr>
      </w:pPr>
    </w:p>
    <w:p w:rsidR="00206BF0" w:rsidRPr="00F97C01" w:rsidRDefault="00206BF0" w:rsidP="00F97C01">
      <w:pPr>
        <w:pStyle w:val="Default"/>
        <w:spacing w:after="120"/>
        <w:jc w:val="center"/>
        <w:rPr>
          <w:rFonts w:ascii="Times New Roman" w:hAnsi="Times New Roman" w:cs="Times New Roman"/>
          <w:sz w:val="28"/>
          <w:szCs w:val="28"/>
        </w:rPr>
      </w:pPr>
      <w:r w:rsidRPr="00F97C01">
        <w:rPr>
          <w:rFonts w:ascii="Times New Roman" w:hAnsi="Times New Roman" w:cs="Times New Roman"/>
          <w:b/>
          <w:bCs/>
          <w:sz w:val="28"/>
          <w:szCs w:val="28"/>
        </w:rPr>
        <w:lastRenderedPageBreak/>
        <w:t>Nomination and Sel</w:t>
      </w:r>
      <w:bookmarkStart w:id="0" w:name="_GoBack"/>
      <w:bookmarkEnd w:id="0"/>
      <w:r w:rsidRPr="00F97C01">
        <w:rPr>
          <w:rFonts w:ascii="Times New Roman" w:hAnsi="Times New Roman" w:cs="Times New Roman"/>
          <w:b/>
          <w:bCs/>
          <w:sz w:val="28"/>
          <w:szCs w:val="28"/>
        </w:rPr>
        <w:t>ection</w:t>
      </w:r>
    </w:p>
    <w:p w:rsidR="00206BF0" w:rsidRDefault="00206BF0" w:rsidP="00DE4337">
      <w:pPr>
        <w:pStyle w:val="Default"/>
        <w:spacing w:after="120"/>
        <w:rPr>
          <w:rFonts w:ascii="Times New Roman" w:hAnsi="Times New Roman" w:cs="Times New Roman"/>
        </w:rPr>
      </w:pPr>
      <w:r w:rsidRPr="00DE4337">
        <w:rPr>
          <w:rFonts w:ascii="Times New Roman" w:hAnsi="Times New Roman" w:cs="Times New Roman"/>
        </w:rPr>
        <w:t xml:space="preserve">Nomination packets for the </w:t>
      </w:r>
      <w:r w:rsidRPr="00DE4337">
        <w:rPr>
          <w:rFonts w:ascii="Times New Roman" w:hAnsi="Times New Roman" w:cs="Times New Roman"/>
          <w:i/>
          <w:iCs/>
        </w:rPr>
        <w:t xml:space="preserve">Mary L. Collins Award for Excellence in Teacher Education </w:t>
      </w:r>
      <w:r w:rsidRPr="00DE4337">
        <w:rPr>
          <w:rFonts w:ascii="Times New Roman" w:hAnsi="Times New Roman" w:cs="Times New Roman"/>
        </w:rPr>
        <w:t>may be submitted</w:t>
      </w:r>
      <w:r w:rsidR="00F97C01">
        <w:rPr>
          <w:rFonts w:ascii="Times New Roman" w:hAnsi="Times New Roman" w:cs="Times New Roman"/>
        </w:rPr>
        <w:t xml:space="preserve"> electronically or paper copy</w:t>
      </w:r>
      <w:r w:rsidRPr="00DE4337">
        <w:rPr>
          <w:rFonts w:ascii="Times New Roman" w:hAnsi="Times New Roman" w:cs="Times New Roman"/>
        </w:rPr>
        <w:t xml:space="preserve"> to: </w:t>
      </w:r>
    </w:p>
    <w:tbl>
      <w:tblPr>
        <w:tblStyle w:val="TableGrid"/>
        <w:tblW w:w="0" w:type="auto"/>
        <w:tblLook w:val="04A0" w:firstRow="1" w:lastRow="0" w:firstColumn="1" w:lastColumn="0" w:noHBand="0" w:noVBand="1"/>
      </w:tblPr>
      <w:tblGrid>
        <w:gridCol w:w="4712"/>
        <w:gridCol w:w="4638"/>
      </w:tblGrid>
      <w:tr w:rsidR="00DE4337" w:rsidTr="00DE4337">
        <w:tc>
          <w:tcPr>
            <w:tcW w:w="4788" w:type="dxa"/>
          </w:tcPr>
          <w:p w:rsidR="00DE4337" w:rsidRPr="00B60A6C" w:rsidRDefault="00DE4337" w:rsidP="00F97C01">
            <w:pPr>
              <w:pStyle w:val="Default"/>
              <w:rPr>
                <w:rFonts w:ascii="Times New Roman" w:hAnsi="Times New Roman" w:cs="Times New Roman"/>
                <w:b/>
              </w:rPr>
            </w:pPr>
            <w:r w:rsidRPr="00B60A6C">
              <w:rPr>
                <w:rFonts w:ascii="Times New Roman" w:hAnsi="Times New Roman" w:cs="Times New Roman"/>
                <w:b/>
              </w:rPr>
              <w:t>Electronic copy:</w:t>
            </w:r>
          </w:p>
          <w:p w:rsidR="00DE4337" w:rsidRPr="00DE4337" w:rsidRDefault="00DE4337" w:rsidP="00F97C01">
            <w:pPr>
              <w:pStyle w:val="Default"/>
              <w:rPr>
                <w:rFonts w:ascii="Times New Roman" w:hAnsi="Times New Roman" w:cs="Times New Roman"/>
              </w:rPr>
            </w:pPr>
            <w:r w:rsidRPr="00DE4337">
              <w:rPr>
                <w:rFonts w:ascii="Times New Roman" w:hAnsi="Times New Roman" w:cs="Times New Roman"/>
              </w:rPr>
              <w:t xml:space="preserve">Dr. </w:t>
            </w:r>
            <w:r w:rsidR="00B60A6C">
              <w:rPr>
                <w:rFonts w:ascii="Times New Roman" w:hAnsi="Times New Roman" w:cs="Times New Roman"/>
              </w:rPr>
              <w:t>Valerie Wright</w:t>
            </w:r>
          </w:p>
          <w:p w:rsidR="00DE4337" w:rsidRPr="00DE4337" w:rsidRDefault="00DE4337" w:rsidP="00F97C01">
            <w:pPr>
              <w:pStyle w:val="Default"/>
              <w:rPr>
                <w:rFonts w:ascii="Times New Roman" w:hAnsi="Times New Roman" w:cs="Times New Roman"/>
              </w:rPr>
            </w:pPr>
            <w:r w:rsidRPr="00DE4337">
              <w:rPr>
                <w:rFonts w:ascii="Times New Roman" w:hAnsi="Times New Roman" w:cs="Times New Roman"/>
              </w:rPr>
              <w:t xml:space="preserve">Awards Committee Chair </w:t>
            </w:r>
          </w:p>
          <w:p w:rsidR="00DE4337" w:rsidRPr="00DE4337" w:rsidRDefault="00B60A6C" w:rsidP="00F97C01">
            <w:pPr>
              <w:pStyle w:val="Default"/>
              <w:rPr>
                <w:rFonts w:ascii="Times New Roman" w:hAnsi="Times New Roman" w:cs="Times New Roman"/>
              </w:rPr>
            </w:pPr>
            <w:r>
              <w:rPr>
                <w:rFonts w:ascii="Times New Roman" w:hAnsi="Times New Roman" w:cs="Times New Roman"/>
              </w:rPr>
              <w:t>Valerie.wright@saintleo.edu</w:t>
            </w:r>
          </w:p>
          <w:p w:rsidR="00DE4337" w:rsidRDefault="00DE4337" w:rsidP="00F97C01">
            <w:pPr>
              <w:pStyle w:val="Default"/>
              <w:rPr>
                <w:rFonts w:ascii="Times New Roman" w:hAnsi="Times New Roman" w:cs="Times New Roman"/>
              </w:rPr>
            </w:pPr>
          </w:p>
        </w:tc>
        <w:tc>
          <w:tcPr>
            <w:tcW w:w="4788" w:type="dxa"/>
          </w:tcPr>
          <w:p w:rsidR="00DE4337" w:rsidRPr="00B60A6C" w:rsidRDefault="00DE4337" w:rsidP="00F97C01">
            <w:pPr>
              <w:pStyle w:val="Default"/>
              <w:rPr>
                <w:rFonts w:ascii="Times New Roman" w:hAnsi="Times New Roman" w:cs="Times New Roman"/>
                <w:b/>
              </w:rPr>
            </w:pPr>
            <w:r w:rsidRPr="00B60A6C">
              <w:rPr>
                <w:rFonts w:ascii="Times New Roman" w:hAnsi="Times New Roman" w:cs="Times New Roman"/>
                <w:b/>
              </w:rPr>
              <w:t>Paper copy:</w:t>
            </w:r>
          </w:p>
          <w:p w:rsidR="00DE4337" w:rsidRPr="00DE4337" w:rsidRDefault="00DE4337" w:rsidP="00F97C01">
            <w:pPr>
              <w:pStyle w:val="Default"/>
              <w:rPr>
                <w:rFonts w:ascii="Times New Roman" w:hAnsi="Times New Roman" w:cs="Times New Roman"/>
              </w:rPr>
            </w:pPr>
            <w:r w:rsidRPr="00DE4337">
              <w:rPr>
                <w:rFonts w:ascii="Times New Roman" w:hAnsi="Times New Roman" w:cs="Times New Roman"/>
              </w:rPr>
              <w:t xml:space="preserve">Dr. </w:t>
            </w:r>
            <w:r w:rsidR="00B60A6C">
              <w:rPr>
                <w:rFonts w:ascii="Times New Roman" w:hAnsi="Times New Roman" w:cs="Times New Roman"/>
              </w:rPr>
              <w:t>Valerie Wright</w:t>
            </w:r>
          </w:p>
          <w:p w:rsidR="00DE4337" w:rsidRDefault="00B60A6C" w:rsidP="00F97C01">
            <w:pPr>
              <w:pStyle w:val="Default"/>
              <w:rPr>
                <w:rFonts w:ascii="Times New Roman" w:hAnsi="Times New Roman" w:cs="Times New Roman"/>
              </w:rPr>
            </w:pPr>
            <w:r>
              <w:rPr>
                <w:rFonts w:ascii="Times New Roman" w:hAnsi="Times New Roman" w:cs="Times New Roman"/>
              </w:rPr>
              <w:t>Saint Leo University</w:t>
            </w:r>
          </w:p>
          <w:p w:rsidR="00B60A6C" w:rsidRDefault="00B60A6C" w:rsidP="00F97C01">
            <w:pPr>
              <w:pStyle w:val="Default"/>
              <w:rPr>
                <w:rFonts w:ascii="Times New Roman" w:hAnsi="Times New Roman" w:cs="Times New Roman"/>
              </w:rPr>
            </w:pPr>
            <w:r>
              <w:rPr>
                <w:rFonts w:ascii="Times New Roman" w:hAnsi="Times New Roman" w:cs="Times New Roman"/>
              </w:rPr>
              <w:t>33701 State Road 52</w:t>
            </w:r>
          </w:p>
          <w:p w:rsidR="00B60A6C" w:rsidRDefault="00B60A6C" w:rsidP="00F97C01">
            <w:pPr>
              <w:pStyle w:val="Default"/>
              <w:rPr>
                <w:rFonts w:ascii="Times New Roman" w:hAnsi="Times New Roman" w:cs="Times New Roman"/>
              </w:rPr>
            </w:pPr>
            <w:r>
              <w:rPr>
                <w:rFonts w:ascii="Times New Roman" w:hAnsi="Times New Roman" w:cs="Times New Roman"/>
              </w:rPr>
              <w:t>St. Leo, FL 33574</w:t>
            </w:r>
          </w:p>
        </w:tc>
      </w:tr>
    </w:tbl>
    <w:p w:rsidR="00DE4337" w:rsidRPr="00DE4337" w:rsidRDefault="00DE4337" w:rsidP="00DE4337">
      <w:pPr>
        <w:pStyle w:val="Default"/>
        <w:spacing w:after="120"/>
        <w:rPr>
          <w:rFonts w:ascii="Times New Roman" w:hAnsi="Times New Roman" w:cs="Times New Roman"/>
        </w:rPr>
      </w:pPr>
    </w:p>
    <w:p w:rsidR="00206BF0" w:rsidRPr="00DE4337" w:rsidRDefault="00206BF0" w:rsidP="00DE4337">
      <w:pPr>
        <w:pStyle w:val="Default"/>
        <w:spacing w:after="120"/>
        <w:rPr>
          <w:rFonts w:ascii="Times New Roman" w:hAnsi="Times New Roman" w:cs="Times New Roman"/>
        </w:rPr>
      </w:pPr>
      <w:r w:rsidRPr="00DE4337">
        <w:rPr>
          <w:rFonts w:ascii="Times New Roman" w:hAnsi="Times New Roman" w:cs="Times New Roman"/>
        </w:rPr>
        <w:t xml:space="preserve">Notification of received nominations will be sent via email. </w:t>
      </w:r>
    </w:p>
    <w:p w:rsidR="00206BF0" w:rsidRPr="00DE4337" w:rsidRDefault="00206BF0" w:rsidP="00DE4337">
      <w:pPr>
        <w:pStyle w:val="Default"/>
        <w:spacing w:after="120"/>
        <w:rPr>
          <w:rFonts w:ascii="Times New Roman" w:hAnsi="Times New Roman" w:cs="Times New Roman"/>
        </w:rPr>
      </w:pPr>
      <w:r w:rsidRPr="00DE4337">
        <w:rPr>
          <w:rFonts w:ascii="Times New Roman" w:hAnsi="Times New Roman" w:cs="Times New Roman"/>
        </w:rPr>
        <w:t>The deadline for receipt of the Nomination Pa</w:t>
      </w:r>
      <w:r w:rsidR="001408AC" w:rsidRPr="00DE4337">
        <w:rPr>
          <w:rFonts w:ascii="Times New Roman" w:hAnsi="Times New Roman" w:cs="Times New Roman"/>
        </w:rPr>
        <w:t>cket is</w:t>
      </w:r>
      <w:r w:rsidRPr="00DE4337">
        <w:rPr>
          <w:rFonts w:ascii="Times New Roman" w:hAnsi="Times New Roman" w:cs="Times New Roman"/>
        </w:rPr>
        <w:t xml:space="preserve"> </w:t>
      </w:r>
      <w:r w:rsidR="00B60A6C">
        <w:rPr>
          <w:rFonts w:ascii="Times New Roman" w:hAnsi="Times New Roman" w:cs="Times New Roman"/>
          <w:b/>
        </w:rPr>
        <w:t>Friday, October 29, 2021</w:t>
      </w:r>
    </w:p>
    <w:p w:rsidR="00B60A6C" w:rsidRDefault="00B60A6C" w:rsidP="00F97C01">
      <w:pPr>
        <w:pStyle w:val="Default"/>
        <w:spacing w:after="120"/>
        <w:jc w:val="center"/>
        <w:rPr>
          <w:rFonts w:ascii="Times New Roman" w:hAnsi="Times New Roman" w:cs="Times New Roman"/>
          <w:b/>
        </w:rPr>
      </w:pPr>
    </w:p>
    <w:p w:rsidR="00F6293E" w:rsidRPr="00F97C01" w:rsidRDefault="00F6293E" w:rsidP="00F97C01">
      <w:pPr>
        <w:pStyle w:val="Default"/>
        <w:spacing w:after="120"/>
        <w:jc w:val="center"/>
        <w:rPr>
          <w:rFonts w:ascii="Times New Roman" w:hAnsi="Times New Roman" w:cs="Times New Roman"/>
          <w:b/>
        </w:rPr>
      </w:pPr>
      <w:r w:rsidRPr="00F97C01">
        <w:rPr>
          <w:rFonts w:ascii="Times New Roman" w:hAnsi="Times New Roman" w:cs="Times New Roman"/>
          <w:b/>
        </w:rPr>
        <w:t>Nomination Package:</w:t>
      </w:r>
    </w:p>
    <w:p w:rsidR="00206BF0" w:rsidRPr="00DE4337" w:rsidRDefault="00206BF0" w:rsidP="00DE4337">
      <w:pPr>
        <w:pStyle w:val="Default"/>
        <w:numPr>
          <w:ilvl w:val="0"/>
          <w:numId w:val="2"/>
        </w:numPr>
        <w:spacing w:after="120"/>
        <w:rPr>
          <w:rFonts w:ascii="Times New Roman" w:hAnsi="Times New Roman" w:cs="Times New Roman"/>
        </w:rPr>
      </w:pPr>
      <w:r w:rsidRPr="00DE4337">
        <w:rPr>
          <w:rFonts w:ascii="Times New Roman" w:hAnsi="Times New Roman" w:cs="Times New Roman"/>
        </w:rPr>
        <w:t xml:space="preserve">A </w:t>
      </w:r>
      <w:r w:rsidRPr="00DE4337">
        <w:rPr>
          <w:rFonts w:ascii="Times New Roman" w:hAnsi="Times New Roman" w:cs="Times New Roman"/>
          <w:b/>
          <w:bCs/>
        </w:rPr>
        <w:t xml:space="preserve">cover page </w:t>
      </w:r>
      <w:r w:rsidRPr="00DE4337">
        <w:rPr>
          <w:rFonts w:ascii="Times New Roman" w:hAnsi="Times New Roman" w:cs="Times New Roman"/>
        </w:rPr>
        <w:t>to include: nominee's name, address and telephone</w:t>
      </w:r>
      <w:r w:rsidR="00306F3D" w:rsidRPr="00DE4337">
        <w:rPr>
          <w:rFonts w:ascii="Times New Roman" w:hAnsi="Times New Roman" w:cs="Times New Roman"/>
        </w:rPr>
        <w:t xml:space="preserve"> </w:t>
      </w:r>
      <w:r w:rsidRPr="00DE4337">
        <w:rPr>
          <w:rFonts w:ascii="Times New Roman" w:hAnsi="Times New Roman" w:cs="Times New Roman"/>
        </w:rPr>
        <w:t>number, name and address of employer, job title with description of</w:t>
      </w:r>
      <w:r w:rsidR="00F6293E" w:rsidRPr="00DE4337">
        <w:rPr>
          <w:rFonts w:ascii="Times New Roman" w:hAnsi="Times New Roman" w:cs="Times New Roman"/>
        </w:rPr>
        <w:t xml:space="preserve"> </w:t>
      </w:r>
      <w:r w:rsidRPr="00DE4337">
        <w:rPr>
          <w:rFonts w:ascii="Times New Roman" w:hAnsi="Times New Roman" w:cs="Times New Roman"/>
        </w:rPr>
        <w:t xml:space="preserve">responsibilities, </w:t>
      </w:r>
    </w:p>
    <w:p w:rsidR="00206BF0" w:rsidRPr="00DE4337" w:rsidRDefault="00206BF0" w:rsidP="00DE4337">
      <w:pPr>
        <w:pStyle w:val="Default"/>
        <w:numPr>
          <w:ilvl w:val="0"/>
          <w:numId w:val="2"/>
        </w:numPr>
        <w:spacing w:after="120"/>
        <w:rPr>
          <w:rFonts w:ascii="Times New Roman" w:hAnsi="Times New Roman" w:cs="Times New Roman"/>
        </w:rPr>
      </w:pPr>
      <w:r w:rsidRPr="00DE4337">
        <w:rPr>
          <w:rFonts w:ascii="Times New Roman" w:hAnsi="Times New Roman" w:cs="Times New Roman"/>
        </w:rPr>
        <w:t xml:space="preserve">A </w:t>
      </w:r>
      <w:r w:rsidRPr="00DE4337">
        <w:rPr>
          <w:rFonts w:ascii="Times New Roman" w:hAnsi="Times New Roman" w:cs="Times New Roman"/>
          <w:b/>
          <w:bCs/>
        </w:rPr>
        <w:t xml:space="preserve">résumé or vitae </w:t>
      </w:r>
      <w:r w:rsidRPr="00DE4337">
        <w:rPr>
          <w:rFonts w:ascii="Times New Roman" w:hAnsi="Times New Roman" w:cs="Times New Roman"/>
        </w:rPr>
        <w:t xml:space="preserve">of the nominee, </w:t>
      </w:r>
    </w:p>
    <w:p w:rsidR="00206BF0" w:rsidRPr="00DE4337" w:rsidRDefault="00206BF0" w:rsidP="00DE4337">
      <w:pPr>
        <w:pStyle w:val="Default"/>
        <w:numPr>
          <w:ilvl w:val="0"/>
          <w:numId w:val="2"/>
        </w:numPr>
        <w:spacing w:after="120"/>
        <w:rPr>
          <w:rFonts w:ascii="Times New Roman" w:hAnsi="Times New Roman" w:cs="Times New Roman"/>
        </w:rPr>
      </w:pPr>
      <w:r w:rsidRPr="00DE4337">
        <w:rPr>
          <w:rFonts w:ascii="Times New Roman" w:hAnsi="Times New Roman" w:cs="Times New Roman"/>
        </w:rPr>
        <w:t xml:space="preserve">A </w:t>
      </w:r>
      <w:r w:rsidRPr="00DE4337">
        <w:rPr>
          <w:rFonts w:ascii="Times New Roman" w:hAnsi="Times New Roman" w:cs="Times New Roman"/>
          <w:b/>
          <w:bCs/>
        </w:rPr>
        <w:t xml:space="preserve">nominating letter </w:t>
      </w:r>
      <w:r w:rsidR="00306F3D" w:rsidRPr="00DE4337">
        <w:rPr>
          <w:rFonts w:ascii="Times New Roman" w:hAnsi="Times New Roman" w:cs="Times New Roman"/>
          <w:b/>
          <w:bCs/>
        </w:rPr>
        <w:t xml:space="preserve">from a FATE member </w:t>
      </w:r>
      <w:r w:rsidRPr="00DE4337">
        <w:rPr>
          <w:rFonts w:ascii="Times New Roman" w:hAnsi="Times New Roman" w:cs="Times New Roman"/>
        </w:rPr>
        <w:t>(detailing why the nominee</w:t>
      </w:r>
      <w:r w:rsidR="00F6293E" w:rsidRPr="00DE4337">
        <w:rPr>
          <w:rFonts w:ascii="Times New Roman" w:hAnsi="Times New Roman" w:cs="Times New Roman"/>
        </w:rPr>
        <w:t xml:space="preserve"> </w:t>
      </w:r>
      <w:r w:rsidRPr="00DE4337">
        <w:rPr>
          <w:rFonts w:ascii="Times New Roman" w:hAnsi="Times New Roman" w:cs="Times New Roman"/>
        </w:rPr>
        <w:t xml:space="preserve">should receive the award), and </w:t>
      </w:r>
    </w:p>
    <w:p w:rsidR="00206BF0" w:rsidRPr="00DE4337" w:rsidRDefault="00206BF0" w:rsidP="00DE4337">
      <w:pPr>
        <w:pStyle w:val="Default"/>
        <w:numPr>
          <w:ilvl w:val="0"/>
          <w:numId w:val="2"/>
        </w:numPr>
        <w:spacing w:after="120"/>
        <w:rPr>
          <w:rFonts w:ascii="Times New Roman" w:hAnsi="Times New Roman" w:cs="Times New Roman"/>
        </w:rPr>
      </w:pPr>
      <w:r w:rsidRPr="00DE4337">
        <w:rPr>
          <w:rFonts w:ascii="Times New Roman" w:hAnsi="Times New Roman" w:cs="Times New Roman"/>
          <w:b/>
          <w:bCs/>
        </w:rPr>
        <w:t xml:space="preserve">Supporting letters </w:t>
      </w:r>
      <w:r w:rsidRPr="00DE4337">
        <w:rPr>
          <w:rFonts w:ascii="Times New Roman" w:hAnsi="Times New Roman" w:cs="Times New Roman"/>
        </w:rPr>
        <w:t xml:space="preserve">(a minimum of two). </w:t>
      </w:r>
    </w:p>
    <w:p w:rsidR="00B60A6C" w:rsidRDefault="00B60A6C" w:rsidP="00F97C01">
      <w:pPr>
        <w:pStyle w:val="Default"/>
        <w:spacing w:after="120"/>
        <w:jc w:val="center"/>
        <w:rPr>
          <w:rFonts w:ascii="Times New Roman" w:hAnsi="Times New Roman" w:cs="Times New Roman"/>
          <w:b/>
          <w:bCs/>
        </w:rPr>
      </w:pPr>
    </w:p>
    <w:p w:rsidR="00206BF0" w:rsidRPr="00F97C01" w:rsidRDefault="00206BF0" w:rsidP="00F97C01">
      <w:pPr>
        <w:pStyle w:val="Default"/>
        <w:spacing w:after="120"/>
        <w:jc w:val="center"/>
        <w:rPr>
          <w:rFonts w:ascii="Times New Roman" w:hAnsi="Times New Roman" w:cs="Times New Roman"/>
          <w:b/>
          <w:bCs/>
        </w:rPr>
      </w:pPr>
      <w:r w:rsidRPr="00F97C01">
        <w:rPr>
          <w:rFonts w:ascii="Times New Roman" w:hAnsi="Times New Roman" w:cs="Times New Roman"/>
          <w:b/>
          <w:bCs/>
        </w:rPr>
        <w:t>Selection</w:t>
      </w:r>
    </w:p>
    <w:p w:rsidR="00206BF0" w:rsidRPr="00DE4337" w:rsidRDefault="00206BF0" w:rsidP="00DE4337">
      <w:pPr>
        <w:pStyle w:val="Default"/>
        <w:spacing w:after="120"/>
        <w:rPr>
          <w:rFonts w:ascii="Times New Roman" w:hAnsi="Times New Roman" w:cs="Times New Roman"/>
        </w:rPr>
      </w:pPr>
      <w:r w:rsidRPr="00DE4337">
        <w:rPr>
          <w:rFonts w:ascii="Times New Roman" w:hAnsi="Times New Roman" w:cs="Times New Roman"/>
        </w:rPr>
        <w:t xml:space="preserve">Applicants will be assessed by their ability to meet the standards required of a distinguished teacher educator. </w:t>
      </w:r>
    </w:p>
    <w:p w:rsidR="00206BF0" w:rsidRPr="00DE4337" w:rsidRDefault="00206BF0" w:rsidP="00DE4337">
      <w:pPr>
        <w:pStyle w:val="Default"/>
        <w:spacing w:after="120"/>
        <w:rPr>
          <w:rFonts w:ascii="Times New Roman" w:hAnsi="Times New Roman" w:cs="Times New Roman"/>
        </w:rPr>
      </w:pPr>
      <w:r w:rsidRPr="00DE4337">
        <w:rPr>
          <w:rFonts w:ascii="Times New Roman" w:hAnsi="Times New Roman" w:cs="Times New Roman"/>
        </w:rPr>
        <w:t xml:space="preserve">The award recipient will be notified </w:t>
      </w:r>
      <w:r w:rsidR="00A71139" w:rsidRPr="00DE4337">
        <w:rPr>
          <w:rFonts w:ascii="Times New Roman" w:hAnsi="Times New Roman" w:cs="Times New Roman"/>
        </w:rPr>
        <w:t xml:space="preserve">by </w:t>
      </w:r>
      <w:r w:rsidR="00B60A6C">
        <w:rPr>
          <w:rFonts w:ascii="Times New Roman" w:hAnsi="Times New Roman" w:cs="Times New Roman"/>
          <w:b/>
        </w:rPr>
        <w:t>November 5, 2021</w:t>
      </w:r>
      <w:r w:rsidR="00A71139" w:rsidRPr="00DE4337">
        <w:rPr>
          <w:rFonts w:ascii="Times New Roman" w:hAnsi="Times New Roman" w:cs="Times New Roman"/>
        </w:rPr>
        <w:t xml:space="preserve"> a</w:t>
      </w:r>
      <w:r w:rsidR="00BF4391" w:rsidRPr="00DE4337">
        <w:rPr>
          <w:rFonts w:ascii="Times New Roman" w:hAnsi="Times New Roman" w:cs="Times New Roman"/>
        </w:rPr>
        <w:t xml:space="preserve">pproximately </w:t>
      </w:r>
      <w:r w:rsidR="00B60A6C">
        <w:rPr>
          <w:rFonts w:ascii="Times New Roman" w:hAnsi="Times New Roman" w:cs="Times New Roman"/>
        </w:rPr>
        <w:t>one</w:t>
      </w:r>
      <w:r w:rsidR="00A71139" w:rsidRPr="00DE4337">
        <w:rPr>
          <w:rFonts w:ascii="Times New Roman" w:hAnsi="Times New Roman" w:cs="Times New Roman"/>
        </w:rPr>
        <w:t xml:space="preserve"> month prior to the </w:t>
      </w:r>
      <w:r w:rsidRPr="00DE4337">
        <w:rPr>
          <w:rFonts w:ascii="Times New Roman" w:hAnsi="Times New Roman" w:cs="Times New Roman"/>
        </w:rPr>
        <w:t xml:space="preserve">FATE </w:t>
      </w:r>
      <w:r w:rsidRPr="00DE4337">
        <w:rPr>
          <w:rFonts w:ascii="Times New Roman" w:hAnsi="Times New Roman" w:cs="Times New Roman"/>
          <w:i/>
          <w:iCs/>
        </w:rPr>
        <w:t xml:space="preserve">Annual Conference </w:t>
      </w:r>
      <w:r w:rsidR="0097593B" w:rsidRPr="00DE4337">
        <w:rPr>
          <w:rFonts w:ascii="Times New Roman" w:hAnsi="Times New Roman" w:cs="Times New Roman"/>
        </w:rPr>
        <w:t>where s/he</w:t>
      </w:r>
      <w:r w:rsidRPr="00DE4337">
        <w:rPr>
          <w:rFonts w:ascii="Times New Roman" w:hAnsi="Times New Roman" w:cs="Times New Roman"/>
        </w:rPr>
        <w:t xml:space="preserve"> will be hon</w:t>
      </w:r>
      <w:r w:rsidR="00362E6C" w:rsidRPr="00DE4337">
        <w:rPr>
          <w:rFonts w:ascii="Times New Roman" w:hAnsi="Times New Roman" w:cs="Times New Roman"/>
        </w:rPr>
        <w:t xml:space="preserve">ored during the Awards Luncheon on </w:t>
      </w:r>
      <w:r w:rsidR="00362E6C" w:rsidRPr="00B60A6C">
        <w:rPr>
          <w:rFonts w:ascii="Times New Roman" w:hAnsi="Times New Roman" w:cs="Times New Roman"/>
          <w:b/>
        </w:rPr>
        <w:t>Saturday,</w:t>
      </w:r>
      <w:r w:rsidR="00362E6C" w:rsidRPr="00DE4337">
        <w:rPr>
          <w:rFonts w:ascii="Times New Roman" w:hAnsi="Times New Roman" w:cs="Times New Roman"/>
        </w:rPr>
        <w:t xml:space="preserve"> </w:t>
      </w:r>
      <w:r w:rsidR="00B60A6C">
        <w:rPr>
          <w:rFonts w:ascii="Times New Roman" w:hAnsi="Times New Roman" w:cs="Times New Roman"/>
          <w:b/>
        </w:rPr>
        <w:t xml:space="preserve">December 4, 2021. </w:t>
      </w:r>
      <w:r w:rsidRPr="00DE4337">
        <w:rPr>
          <w:rFonts w:ascii="Times New Roman" w:hAnsi="Times New Roman" w:cs="Times New Roman"/>
        </w:rPr>
        <w:t xml:space="preserve"> </w:t>
      </w:r>
    </w:p>
    <w:p w:rsidR="00206BF0" w:rsidRPr="00DE4337" w:rsidRDefault="00206BF0" w:rsidP="00DE4337">
      <w:pPr>
        <w:pStyle w:val="Default"/>
        <w:spacing w:after="120"/>
        <w:rPr>
          <w:rFonts w:ascii="Times New Roman" w:hAnsi="Times New Roman" w:cs="Times New Roman"/>
        </w:rPr>
      </w:pPr>
      <w:r w:rsidRPr="00DE4337">
        <w:rPr>
          <w:rFonts w:ascii="Times New Roman" w:hAnsi="Times New Roman" w:cs="Times New Roman"/>
        </w:rPr>
        <w:t xml:space="preserve">As a special guest of the conference, the recipient will receive complimentary conference registration. </w:t>
      </w:r>
      <w:r w:rsidR="001408AC" w:rsidRPr="00DE4337">
        <w:rPr>
          <w:rFonts w:ascii="Times New Roman" w:hAnsi="Times New Roman" w:cs="Times New Roman"/>
        </w:rPr>
        <w:t>The recipient will also receive a plaque and will have their nam</w:t>
      </w:r>
      <w:r w:rsidR="00BF4391" w:rsidRPr="00DE4337">
        <w:rPr>
          <w:rFonts w:ascii="Times New Roman" w:hAnsi="Times New Roman" w:cs="Times New Roman"/>
        </w:rPr>
        <w:t>e engraved on a circulating plaq</w:t>
      </w:r>
      <w:r w:rsidR="001408AC" w:rsidRPr="00DE4337">
        <w:rPr>
          <w:rFonts w:ascii="Times New Roman" w:hAnsi="Times New Roman" w:cs="Times New Roman"/>
        </w:rPr>
        <w:t>ue that includes the names of past recipients.</w:t>
      </w:r>
    </w:p>
    <w:p w:rsidR="00206BF0" w:rsidRPr="00DE4337" w:rsidRDefault="00206BF0" w:rsidP="00DE4337">
      <w:pPr>
        <w:pStyle w:val="Default"/>
        <w:spacing w:after="120"/>
        <w:rPr>
          <w:rFonts w:ascii="Times New Roman" w:hAnsi="Times New Roman" w:cs="Times New Roman"/>
        </w:rPr>
      </w:pPr>
    </w:p>
    <w:p w:rsidR="00206BF0" w:rsidRPr="00DE4337" w:rsidRDefault="00206BF0" w:rsidP="00DE4337">
      <w:pPr>
        <w:pStyle w:val="Default"/>
        <w:spacing w:after="120"/>
        <w:rPr>
          <w:rFonts w:ascii="Times New Roman" w:hAnsi="Times New Roman" w:cs="Times New Roman"/>
        </w:rPr>
      </w:pPr>
      <w:r w:rsidRPr="00DE4337">
        <w:rPr>
          <w:rFonts w:ascii="Times New Roman" w:hAnsi="Times New Roman" w:cs="Times New Roman"/>
        </w:rPr>
        <w:t xml:space="preserve">Please direct questions to: </w:t>
      </w:r>
    </w:p>
    <w:p w:rsidR="00B60A6C" w:rsidRDefault="00B60A6C" w:rsidP="00B60A6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Dr. Valerie Wright</w:t>
      </w:r>
    </w:p>
    <w:p w:rsidR="00B60A6C" w:rsidRDefault="00B60A6C" w:rsidP="00B60A6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Saint Leo University </w:t>
      </w:r>
    </w:p>
    <w:p w:rsidR="00B60A6C" w:rsidRDefault="00B60A6C" w:rsidP="00B60A6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33701 State Road 52</w:t>
      </w:r>
    </w:p>
    <w:p w:rsidR="00B60A6C" w:rsidRDefault="00B60A6C" w:rsidP="00B60A6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 Leo, FL 33574</w:t>
      </w:r>
    </w:p>
    <w:p w:rsidR="00206BF0" w:rsidRPr="00B60A6C" w:rsidRDefault="00B60A6C" w:rsidP="00206BF0">
      <w:pPr>
        <w:pStyle w:val="Default"/>
        <w:rPr>
          <w:rFonts w:ascii="Times New Roman" w:hAnsi="Times New Roman" w:cs="Times New Roman"/>
          <w:b/>
        </w:rPr>
      </w:pPr>
      <w:r w:rsidRPr="00B60A6C">
        <w:rPr>
          <w:rFonts w:ascii="Times New Roman" w:hAnsi="Times New Roman" w:cs="Times New Roman"/>
          <w:b/>
        </w:rPr>
        <w:t>352-588-8906</w:t>
      </w:r>
    </w:p>
    <w:p w:rsidR="00B60A6C" w:rsidRPr="00DE4337" w:rsidRDefault="00B60A6C" w:rsidP="00206BF0">
      <w:pPr>
        <w:pStyle w:val="Default"/>
        <w:rPr>
          <w:rFonts w:ascii="Times New Roman" w:hAnsi="Times New Roman" w:cs="Times New Roman"/>
        </w:rPr>
      </w:pPr>
    </w:p>
    <w:p w:rsidR="00206BF0" w:rsidRPr="00DE4337" w:rsidRDefault="00206BF0" w:rsidP="00206BF0">
      <w:pPr>
        <w:rPr>
          <w:rFonts w:ascii="Times New Roman" w:hAnsi="Times New Roman" w:cs="Times New Roman"/>
          <w:sz w:val="24"/>
          <w:szCs w:val="24"/>
        </w:rPr>
      </w:pPr>
      <w:r w:rsidRPr="00DE4337">
        <w:rPr>
          <w:rFonts w:ascii="Times New Roman" w:hAnsi="Times New Roman" w:cs="Times New Roman"/>
          <w:sz w:val="24"/>
          <w:szCs w:val="24"/>
        </w:rPr>
        <w:t>Thank you in advance for prom</w:t>
      </w:r>
      <w:r w:rsidR="00F97C01">
        <w:rPr>
          <w:rFonts w:ascii="Times New Roman" w:hAnsi="Times New Roman" w:cs="Times New Roman"/>
          <w:sz w:val="24"/>
          <w:szCs w:val="24"/>
        </w:rPr>
        <w:t>oting quality teacher education</w:t>
      </w:r>
    </w:p>
    <w:sectPr w:rsidR="00206BF0" w:rsidRPr="00DE4337" w:rsidSect="00DE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91A61"/>
    <w:multiLevelType w:val="hybridMultilevel"/>
    <w:tmpl w:val="71C4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55EF8"/>
    <w:multiLevelType w:val="hybridMultilevel"/>
    <w:tmpl w:val="3D64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95"/>
    <w:rsid w:val="0002037E"/>
    <w:rsid w:val="00063064"/>
    <w:rsid w:val="000F6972"/>
    <w:rsid w:val="00126FB4"/>
    <w:rsid w:val="001408AC"/>
    <w:rsid w:val="00206BF0"/>
    <w:rsid w:val="00306F3D"/>
    <w:rsid w:val="00352A07"/>
    <w:rsid w:val="00362E6C"/>
    <w:rsid w:val="004F5717"/>
    <w:rsid w:val="00547ACA"/>
    <w:rsid w:val="0097593B"/>
    <w:rsid w:val="009C48B4"/>
    <w:rsid w:val="009F777E"/>
    <w:rsid w:val="00A71139"/>
    <w:rsid w:val="00A73A1D"/>
    <w:rsid w:val="00B10136"/>
    <w:rsid w:val="00B51C95"/>
    <w:rsid w:val="00B60A6C"/>
    <w:rsid w:val="00BF4391"/>
    <w:rsid w:val="00C93ECD"/>
    <w:rsid w:val="00D117E6"/>
    <w:rsid w:val="00D64098"/>
    <w:rsid w:val="00D67CF5"/>
    <w:rsid w:val="00DE4337"/>
    <w:rsid w:val="00F6293E"/>
    <w:rsid w:val="00F73058"/>
    <w:rsid w:val="00F9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62D20"/>
  <w15:docId w15:val="{F96FC1FE-F8E8-41F8-A435-360C621B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95"/>
    <w:rPr>
      <w:rFonts w:ascii="Tahoma" w:hAnsi="Tahoma" w:cs="Tahoma"/>
      <w:sz w:val="16"/>
      <w:szCs w:val="16"/>
    </w:rPr>
  </w:style>
  <w:style w:type="paragraph" w:customStyle="1" w:styleId="Default">
    <w:name w:val="Default"/>
    <w:rsid w:val="00B51C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6BF0"/>
    <w:rPr>
      <w:color w:val="0000FF" w:themeColor="hyperlink"/>
      <w:u w:val="single"/>
    </w:rPr>
  </w:style>
  <w:style w:type="table" w:styleId="TableGrid">
    <w:name w:val="Table Grid"/>
    <w:basedOn w:val="TableNormal"/>
    <w:uiPriority w:val="59"/>
    <w:rsid w:val="00DE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e1.org/standards-for-teacher-educato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tisadmin1</dc:creator>
  <cp:lastModifiedBy>Valerie Wright</cp:lastModifiedBy>
  <cp:revision>3</cp:revision>
  <dcterms:created xsi:type="dcterms:W3CDTF">2021-10-12T22:15:00Z</dcterms:created>
  <dcterms:modified xsi:type="dcterms:W3CDTF">2021-10-12T22:18:00Z</dcterms:modified>
</cp:coreProperties>
</file>